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374" w:rsidRDefault="00436104">
      <w:pPr>
        <w:spacing w:before="240" w:after="240"/>
      </w:pPr>
      <w:r>
        <w:t>The School District of Philadelphia is accepting applications for full-time school psychologist internships for the 2022-2023 school year. Graduate students enrolled in a master’s, specialist or doctoral program in school psychology are encouraged to apply</w:t>
      </w:r>
      <w:r>
        <w:t>. The internship is designed to meet Pennsylvania Department of Education standards and requires a minimum of 1200 hours. Interns are expected to work the District’s full academic year.</w:t>
      </w:r>
    </w:p>
    <w:p w:rsidR="00764374" w:rsidRDefault="00436104">
      <w:pPr>
        <w:spacing w:before="240" w:after="240"/>
      </w:pPr>
      <w:r>
        <w:t>We offer candidates diverse cultural and clinical experiences with tho</w:t>
      </w:r>
      <w:r>
        <w:t>rough training and support, as well as professional development opportunities. Intern school psychologists work under the direct supervision of experienced practitioners to conduct formal psychological and curriculum-based assessments and functional behavi</w:t>
      </w:r>
      <w:r>
        <w:t>oral assessments for educational planning; provide individual and group counseling and other therapeutic interventions for students; conduct student and classroom observations; write assessment reports; provide instructional and behavioral consultation; an</w:t>
      </w:r>
      <w:r>
        <w:t>d attend staff meetings and clinical supervision sessions as scheduled throughout the year. Interns will be provided with routine group supervision with the entire cohort.</w:t>
      </w:r>
    </w:p>
    <w:p w:rsidR="00764374" w:rsidRDefault="00436104">
      <w:pPr>
        <w:spacing w:before="240" w:after="240"/>
      </w:pPr>
      <w:r>
        <w:t>The following documents must be attached to your application in order to be consider</w:t>
      </w:r>
      <w:r>
        <w:t>ed for an internship position:</w:t>
      </w:r>
    </w:p>
    <w:p w:rsidR="00764374" w:rsidRDefault="00436104">
      <w:pPr>
        <w:numPr>
          <w:ilvl w:val="0"/>
          <w:numId w:val="1"/>
        </w:numPr>
        <w:spacing w:before="240"/>
      </w:pPr>
      <w:r>
        <w:t>Current resume</w:t>
      </w:r>
    </w:p>
    <w:p w:rsidR="00764374" w:rsidRDefault="00436104">
      <w:pPr>
        <w:numPr>
          <w:ilvl w:val="0"/>
          <w:numId w:val="1"/>
        </w:numPr>
      </w:pPr>
      <w:r>
        <w:t>Two Letters of Recommendation – One should be from your practicum or university supervisor and reflect your work during graduate training. The second letter should be from a person familiar with your work in ed</w:t>
      </w:r>
      <w:r>
        <w:t>ucation, psychology or a related field.</w:t>
      </w:r>
    </w:p>
    <w:p w:rsidR="00764374" w:rsidRDefault="00436104">
      <w:pPr>
        <w:numPr>
          <w:ilvl w:val="0"/>
          <w:numId w:val="1"/>
        </w:numPr>
      </w:pPr>
      <w:r>
        <w:t>All undergraduate transcripts and a current graduate university transcript, which includes all courses completed in the school psychology program.</w:t>
      </w:r>
    </w:p>
    <w:p w:rsidR="00764374" w:rsidRDefault="00436104">
      <w:pPr>
        <w:numPr>
          <w:ilvl w:val="0"/>
          <w:numId w:val="1"/>
        </w:numPr>
      </w:pPr>
      <w:r>
        <w:t xml:space="preserve">Writing sample – One psychological report prior to being edited by a </w:t>
      </w:r>
      <w:r>
        <w:t>supervisor</w:t>
      </w:r>
    </w:p>
    <w:p w:rsidR="00764374" w:rsidRDefault="00436104">
      <w:pPr>
        <w:numPr>
          <w:ilvl w:val="0"/>
          <w:numId w:val="1"/>
        </w:numPr>
        <w:spacing w:after="240"/>
      </w:pPr>
      <w:r>
        <w:t>Internship requirements from your university program</w:t>
      </w:r>
    </w:p>
    <w:p w:rsidR="00764374" w:rsidRDefault="00436104">
      <w:pPr>
        <w:spacing w:before="240" w:after="240"/>
        <w:rPr>
          <w:sz w:val="28"/>
          <w:szCs w:val="28"/>
        </w:rPr>
      </w:pPr>
      <w:r>
        <w:rPr>
          <w:b/>
        </w:rPr>
        <w:t xml:space="preserve">Please submit your application using this </w:t>
      </w:r>
      <w:hyperlink r:id="rId8">
        <w:r>
          <w:rPr>
            <w:b/>
            <w:color w:val="1155CC"/>
            <w:sz w:val="28"/>
            <w:szCs w:val="28"/>
            <w:u w:val="single"/>
          </w:rPr>
          <w:t>FOR</w:t>
        </w:r>
        <w:bookmarkStart w:id="0" w:name="_GoBack"/>
        <w:bookmarkEnd w:id="0"/>
        <w:r>
          <w:rPr>
            <w:b/>
            <w:color w:val="1155CC"/>
            <w:sz w:val="28"/>
            <w:szCs w:val="28"/>
            <w:u w:val="single"/>
          </w:rPr>
          <w:t>M</w:t>
        </w:r>
      </w:hyperlink>
      <w:r>
        <w:rPr>
          <w:b/>
          <w:sz w:val="28"/>
          <w:szCs w:val="28"/>
        </w:rPr>
        <w:t xml:space="preserve"> </w:t>
      </w:r>
    </w:p>
    <w:p w:rsidR="00764374" w:rsidRDefault="00436104">
      <w:pPr>
        <w:spacing w:before="240" w:after="240"/>
      </w:pPr>
      <w:r>
        <w:rPr>
          <w:b/>
        </w:rPr>
        <w:t xml:space="preserve">Applications </w:t>
      </w:r>
      <w:r>
        <w:rPr>
          <w:b/>
        </w:rPr>
        <w:t xml:space="preserve">must be submitted by </w:t>
      </w:r>
      <w:r>
        <w:rPr>
          <w:b/>
          <w:u w:val="single"/>
        </w:rPr>
        <w:t>January 4, 2022</w:t>
      </w:r>
      <w:r>
        <w:t xml:space="preserve">. </w:t>
      </w:r>
    </w:p>
    <w:p w:rsidR="00764374" w:rsidRDefault="00436104">
      <w:pPr>
        <w:spacing w:before="240" w:after="240"/>
      </w:pPr>
      <w:r>
        <w:t>Interviews will be held on a rolling basis, beginning December 2021.</w:t>
      </w:r>
    </w:p>
    <w:p w:rsidR="00764374" w:rsidRDefault="00436104">
      <w:pPr>
        <w:spacing w:before="240" w:after="240"/>
      </w:pPr>
      <w:r>
        <w:t>Stipends are dependent upon the availability of funding. Candidates offered an internship will have one week to respond indicating whether or not th</w:t>
      </w:r>
      <w:r>
        <w:t>ey are accepting the internship. Final placement for internships is made by the Director of School Psychology Services and based on the results of the interview process and available supervisors.</w:t>
      </w:r>
    </w:p>
    <w:p w:rsidR="00764374" w:rsidRDefault="00436104">
      <w:r>
        <w:t>Questions can be directed to:</w:t>
      </w:r>
    </w:p>
    <w:p w:rsidR="00764374" w:rsidRDefault="00436104">
      <w:r>
        <w:t xml:space="preserve">Dr. Brian </w:t>
      </w:r>
      <w:proofErr w:type="spellStart"/>
      <w:r>
        <w:t>Engler</w:t>
      </w:r>
      <w:proofErr w:type="spellEnd"/>
      <w:r>
        <w:t xml:space="preserve"> (for program </w:t>
      </w:r>
      <w:r>
        <w:t>questions)</w:t>
      </w:r>
      <w:r>
        <w:tab/>
        <w:t>Jennifer Chapman (for application questions)</w:t>
      </w:r>
    </w:p>
    <w:p w:rsidR="00764374" w:rsidRDefault="00436104">
      <w:r>
        <w:t>School Psychologist</w:t>
      </w:r>
      <w:r>
        <w:tab/>
      </w:r>
      <w:r>
        <w:tab/>
      </w:r>
      <w:r>
        <w:tab/>
      </w:r>
      <w:r>
        <w:tab/>
        <w:t>Human Resources Administrator</w:t>
      </w:r>
    </w:p>
    <w:p w:rsidR="00764374" w:rsidRDefault="00436104">
      <w:r>
        <w:t>Office of Specialized Services</w:t>
      </w:r>
      <w:r>
        <w:tab/>
      </w:r>
      <w:r>
        <w:tab/>
        <w:t>Office of Specialized Services</w:t>
      </w:r>
    </w:p>
    <w:p w:rsidR="00764374" w:rsidRDefault="00436104">
      <w:hyperlink r:id="rId9">
        <w:r>
          <w:rPr>
            <w:color w:val="1155CC"/>
            <w:u w:val="single"/>
          </w:rPr>
          <w:t>bengler@philasd.org</w:t>
        </w:r>
      </w:hyperlink>
      <w:r>
        <w:tab/>
      </w:r>
      <w:r>
        <w:tab/>
      </w:r>
      <w:r>
        <w:tab/>
      </w:r>
      <w:r>
        <w:tab/>
      </w:r>
      <w:hyperlink r:id="rId10">
        <w:r>
          <w:rPr>
            <w:color w:val="1155CC"/>
            <w:u w:val="single"/>
          </w:rPr>
          <w:t>jnchapman@philasd.org</w:t>
        </w:r>
      </w:hyperlink>
    </w:p>
    <w:sectPr w:rsidR="00764374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2240" w:h="15840"/>
      <w:pgMar w:top="1440" w:right="1440" w:bottom="1440" w:left="1440" w:header="43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104" w:rsidRDefault="00436104">
      <w:r>
        <w:separator/>
      </w:r>
    </w:p>
  </w:endnote>
  <w:endnote w:type="continuationSeparator" w:id="0">
    <w:p w:rsidR="00436104" w:rsidRDefault="004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374" w:rsidRDefault="007643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374" w:rsidRDefault="007643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104" w:rsidRDefault="00436104">
      <w:r>
        <w:separator/>
      </w:r>
    </w:p>
  </w:footnote>
  <w:footnote w:type="continuationSeparator" w:id="0">
    <w:p w:rsidR="00436104" w:rsidRDefault="00436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374" w:rsidRDefault="007643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374" w:rsidRDefault="00436104">
    <w:r>
      <w:rPr>
        <w:noProof/>
      </w:rPr>
      <w:drawing>
        <wp:inline distT="114300" distB="114300" distL="114300" distR="114300">
          <wp:extent cx="5943600" cy="8763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374" w:rsidRDefault="007643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357EC"/>
    <w:multiLevelType w:val="multilevel"/>
    <w:tmpl w:val="5CA82C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74"/>
    <w:rsid w:val="00436104"/>
    <w:rsid w:val="00764374"/>
    <w:rsid w:val="00AD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385F83-5EB0-418A-A648-1C5D5DDC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9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C03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39B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hlGR2GhEWj7noIt-qFJT70QOCkVOSuZoXqfaTSO0KAbtibg/viewform?usp=sf_li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nchapman@philas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gler@philasd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IDDen06ATvNxZ3jW69qCsh0ixA==">AMUW2mURtUqet0pqfjWdoAPsz0ATmEcy3iMuJVKSPo5qvCvBEu3c/0DykznSkafPeswG0lc4UDJwvWa/DLdVwwxBenWd/CupTi4tW6MVzcr3WqutfAbRj8g=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Nicole Chapman (Office Of Specialized Services)</dc:creator>
  <cp:lastModifiedBy>Zelika Shani Shillingford (Recruitment &amp; Staffing)</cp:lastModifiedBy>
  <cp:revision>2</cp:revision>
  <dcterms:created xsi:type="dcterms:W3CDTF">2021-12-07T21:01:00Z</dcterms:created>
  <dcterms:modified xsi:type="dcterms:W3CDTF">2021-12-07T21:01:00Z</dcterms:modified>
</cp:coreProperties>
</file>